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6D" w:rsidRDefault="00413D6D" w:rsidP="00775236">
      <w:pPr>
        <w:pStyle w:val="Heading1"/>
        <w:rPr>
          <w:rFonts w:asciiTheme="minorHAnsi" w:hAnsiTheme="minorHAnsi" w:cstheme="minorBidi"/>
          <w:bCs w:val="0"/>
          <w:color w:val="00B0F0"/>
          <w:kern w:val="0"/>
          <w:sz w:val="40"/>
          <w:szCs w:val="22"/>
        </w:rPr>
      </w:pPr>
    </w:p>
    <w:p w:rsidR="001D6283" w:rsidRPr="000F7619" w:rsidRDefault="001D6283" w:rsidP="00775236">
      <w:pPr>
        <w:pStyle w:val="Heading1"/>
        <w:rPr>
          <w:rFonts w:asciiTheme="minorHAnsi" w:hAnsiTheme="minorHAnsi" w:cstheme="minorBidi"/>
          <w:bCs w:val="0"/>
          <w:color w:val="00B0F0"/>
          <w:kern w:val="0"/>
          <w:sz w:val="40"/>
          <w:szCs w:val="22"/>
        </w:rPr>
      </w:pPr>
      <w:r w:rsidRPr="000F7619">
        <w:rPr>
          <w:rFonts w:asciiTheme="minorHAnsi" w:hAnsiTheme="minorHAnsi" w:cstheme="minorBidi"/>
          <w:bCs w:val="0"/>
          <w:color w:val="00B0F0"/>
          <w:kern w:val="0"/>
          <w:sz w:val="40"/>
          <w:szCs w:val="22"/>
        </w:rPr>
        <w:t>The General Data Protection Regulation</w:t>
      </w:r>
      <w:r w:rsidR="003A6481" w:rsidRPr="000F7619">
        <w:rPr>
          <w:rFonts w:asciiTheme="minorHAnsi" w:hAnsiTheme="minorHAnsi" w:cstheme="minorBidi"/>
          <w:bCs w:val="0"/>
          <w:color w:val="00B0F0"/>
          <w:kern w:val="0"/>
          <w:sz w:val="40"/>
          <w:szCs w:val="22"/>
        </w:rPr>
        <w:t xml:space="preserve"> </w:t>
      </w:r>
    </w:p>
    <w:p w:rsidR="00775236" w:rsidRPr="000F7619" w:rsidRDefault="00554B81" w:rsidP="00775236">
      <w:pPr>
        <w:pStyle w:val="Heading1"/>
        <w:rPr>
          <w:rFonts w:asciiTheme="minorHAnsi" w:hAnsiTheme="minorHAnsi" w:cstheme="minorBidi"/>
          <w:bCs w:val="0"/>
          <w:color w:val="00B0F0"/>
          <w:kern w:val="0"/>
          <w:sz w:val="40"/>
          <w:szCs w:val="22"/>
        </w:rPr>
      </w:pPr>
      <w:r w:rsidRPr="000F7619">
        <w:rPr>
          <w:rFonts w:asciiTheme="minorHAnsi" w:hAnsiTheme="minorHAnsi" w:cstheme="minorBidi"/>
          <w:bCs w:val="0"/>
          <w:color w:val="00B0F0"/>
          <w:kern w:val="0"/>
          <w:sz w:val="40"/>
          <w:szCs w:val="22"/>
        </w:rPr>
        <w:t>changes</w:t>
      </w:r>
      <w:r w:rsidR="003A6481" w:rsidRPr="000F7619">
        <w:rPr>
          <w:rFonts w:asciiTheme="minorHAnsi" w:hAnsiTheme="minorHAnsi" w:cstheme="minorBidi"/>
          <w:bCs w:val="0"/>
          <w:color w:val="00B0F0"/>
          <w:kern w:val="0"/>
          <w:sz w:val="40"/>
          <w:szCs w:val="22"/>
        </w:rPr>
        <w:t xml:space="preserve"> the economic landscape as you know it</w:t>
      </w:r>
    </w:p>
    <w:p w:rsidR="00775236" w:rsidRPr="000F7619" w:rsidRDefault="00E323B2" w:rsidP="00775236">
      <w:pPr>
        <w:pStyle w:val="Heading1"/>
        <w:jc w:val="right"/>
        <w:rPr>
          <w:rFonts w:asciiTheme="minorHAnsi" w:hAnsiTheme="minorHAnsi" w:cstheme="minorBidi"/>
          <w:bCs w:val="0"/>
          <w:color w:val="00B0F0"/>
          <w:kern w:val="0"/>
          <w:sz w:val="22"/>
          <w:szCs w:val="22"/>
        </w:rPr>
      </w:pPr>
      <w:r w:rsidRPr="000F7619">
        <w:rPr>
          <w:rFonts w:asciiTheme="minorHAnsi" w:hAnsiTheme="minorHAnsi" w:cstheme="minorBidi"/>
          <w:bCs w:val="0"/>
          <w:color w:val="00B0F0"/>
          <w:kern w:val="0"/>
          <w:sz w:val="22"/>
          <w:szCs w:val="22"/>
        </w:rPr>
        <w:t>26</w:t>
      </w:r>
      <w:r w:rsidR="00662764" w:rsidRPr="000F7619">
        <w:rPr>
          <w:rFonts w:asciiTheme="minorHAnsi" w:hAnsiTheme="minorHAnsi" w:cstheme="minorBidi"/>
          <w:bCs w:val="0"/>
          <w:color w:val="00B0F0"/>
          <w:kern w:val="0"/>
          <w:sz w:val="22"/>
          <w:szCs w:val="22"/>
        </w:rPr>
        <w:t>.02.2018</w:t>
      </w:r>
      <w:r w:rsidR="00775236" w:rsidRPr="000F7619">
        <w:rPr>
          <w:rFonts w:asciiTheme="minorHAnsi" w:hAnsiTheme="minorHAnsi" w:cstheme="minorBidi"/>
          <w:bCs w:val="0"/>
          <w:color w:val="00B0F0"/>
          <w:kern w:val="0"/>
          <w:sz w:val="22"/>
          <w:szCs w:val="22"/>
        </w:rPr>
        <w:t xml:space="preserve"> – </w:t>
      </w:r>
      <w:r w:rsidR="00554B81" w:rsidRPr="000F7619">
        <w:rPr>
          <w:rFonts w:asciiTheme="minorHAnsi" w:hAnsiTheme="minorHAnsi" w:cstheme="minorBidi"/>
          <w:bCs w:val="0"/>
          <w:color w:val="00B0F0"/>
          <w:kern w:val="0"/>
          <w:sz w:val="22"/>
          <w:szCs w:val="22"/>
        </w:rPr>
        <w:t>HILTON BUCHAREST, Le Diplomat</w:t>
      </w:r>
    </w:p>
    <w:p w:rsidR="001D6283" w:rsidRDefault="001D6283"/>
    <w:p w:rsidR="00307C77" w:rsidRDefault="00BB11E6">
      <w:pPr>
        <w:rPr>
          <w:b/>
        </w:rPr>
      </w:pPr>
      <w:r w:rsidRPr="005949BA">
        <w:t>09:00 – 09:30</w:t>
      </w:r>
      <w:r>
        <w:t xml:space="preserve">    </w:t>
      </w:r>
      <w:r w:rsidR="00307C77">
        <w:t xml:space="preserve"> </w:t>
      </w:r>
      <w:r w:rsidR="00307C77" w:rsidRPr="00413D6D">
        <w:rPr>
          <w:b/>
          <w:color w:val="00B0F0"/>
        </w:rPr>
        <w:t>Registration/Coffee Break</w:t>
      </w:r>
    </w:p>
    <w:p w:rsidR="00775236" w:rsidRDefault="00775236"/>
    <w:p w:rsidR="00307C77" w:rsidRPr="00307C77" w:rsidRDefault="00BB11E6">
      <w:pPr>
        <w:rPr>
          <w:b/>
        </w:rPr>
      </w:pPr>
      <w:r w:rsidRPr="005949BA">
        <w:t>09:30 - 09: 45</w:t>
      </w:r>
      <w:r w:rsidR="00307C77">
        <w:tab/>
        <w:t xml:space="preserve"> </w:t>
      </w:r>
      <w:r w:rsidR="00307C77" w:rsidRPr="00413D6D">
        <w:rPr>
          <w:b/>
          <w:color w:val="00B0F0"/>
        </w:rPr>
        <w:t>Welcome Address</w:t>
      </w:r>
    </w:p>
    <w:p w:rsidR="00307C77" w:rsidRDefault="00662764" w:rsidP="00307C77">
      <w:pPr>
        <w:ind w:left="720" w:firstLine="720"/>
      </w:pPr>
      <w:r>
        <w:t>H.E</w:t>
      </w:r>
      <w:r w:rsidR="00554B81">
        <w:t xml:space="preserve">. Mr. </w:t>
      </w:r>
      <w:r w:rsidR="00554B81" w:rsidRPr="00554B81">
        <w:t xml:space="preserve">Thomas BAEKELANDT </w:t>
      </w:r>
      <w:r w:rsidR="00554B81">
        <w:t>the Ambassador of Belgium to</w:t>
      </w:r>
      <w:r>
        <w:t xml:space="preserve"> Romania</w:t>
      </w:r>
      <w:r w:rsidR="00307C77">
        <w:tab/>
      </w:r>
    </w:p>
    <w:p w:rsidR="00D504B0" w:rsidRDefault="00D504B0" w:rsidP="00307C77">
      <w:pPr>
        <w:ind w:left="720" w:firstLine="720"/>
      </w:pPr>
      <w:r>
        <w:t>H.E. Mr. Dimitris Hatziargyrou the Ambassador of Cyprus to Romania</w:t>
      </w:r>
    </w:p>
    <w:p w:rsidR="00554B81" w:rsidRDefault="00417F6E" w:rsidP="00307C77">
      <w:pPr>
        <w:ind w:left="720" w:firstLine="720"/>
      </w:pPr>
      <w:r>
        <w:rPr>
          <w:i/>
        </w:rPr>
        <w:t>Representative from the</w:t>
      </w:r>
      <w:r w:rsidR="00554B81" w:rsidRPr="00554B81">
        <w:t xml:space="preserve"> UK Embassy</w:t>
      </w:r>
      <w:r>
        <w:t xml:space="preserve"> - TBC</w:t>
      </w:r>
    </w:p>
    <w:p w:rsidR="00307C77" w:rsidRDefault="00307C77" w:rsidP="00307C77">
      <w:pPr>
        <w:ind w:left="720" w:firstLine="720"/>
      </w:pPr>
      <w:r w:rsidRPr="001A234A">
        <w:rPr>
          <w:i/>
        </w:rPr>
        <w:t>Mamas Koutsoyiannis</w:t>
      </w:r>
      <w:r>
        <w:t xml:space="preserve"> – CEO, Moore Stephens KSC</w:t>
      </w:r>
      <w:r w:rsidR="00775236">
        <w:t xml:space="preserve"> &amp; Board Member of the BRCC</w:t>
      </w:r>
    </w:p>
    <w:p w:rsidR="00775236" w:rsidRDefault="00775236" w:rsidP="00307C77">
      <w:pPr>
        <w:ind w:left="720" w:firstLine="720"/>
      </w:pPr>
    </w:p>
    <w:p w:rsidR="00307C77" w:rsidRDefault="00BB11E6" w:rsidP="001D6283">
      <w:pPr>
        <w:ind w:left="1440" w:hanging="1440"/>
      </w:pPr>
      <w:r w:rsidRPr="005949BA">
        <w:t>09:45 – 11:15</w:t>
      </w:r>
      <w:r w:rsidR="00307C77">
        <w:tab/>
      </w:r>
      <w:r w:rsidR="00307C77" w:rsidRPr="00413D6D">
        <w:rPr>
          <w:b/>
          <w:color w:val="00B0F0"/>
        </w:rPr>
        <w:t xml:space="preserve">Panel discussion: General Data Protection </w:t>
      </w:r>
      <w:r w:rsidR="001D6283" w:rsidRPr="00413D6D">
        <w:rPr>
          <w:b/>
          <w:color w:val="00B0F0"/>
        </w:rPr>
        <w:t>Regulation changes the economic landscape as you know it</w:t>
      </w:r>
      <w:r w:rsidR="000F7619" w:rsidRPr="00413D6D">
        <w:rPr>
          <w:b/>
          <w:color w:val="00B0F0"/>
        </w:rPr>
        <w:t>/ Cyber Risk Insurance</w:t>
      </w:r>
    </w:p>
    <w:p w:rsidR="00307C77" w:rsidRDefault="00307C77" w:rsidP="00307C77">
      <w:r>
        <w:tab/>
      </w:r>
      <w:r>
        <w:tab/>
      </w:r>
      <w:r w:rsidR="00662764" w:rsidRPr="001A234A">
        <w:rPr>
          <w:i/>
        </w:rPr>
        <w:t>Mamas Koutsoyiannis</w:t>
      </w:r>
      <w:r>
        <w:t xml:space="preserve"> – </w:t>
      </w:r>
      <w:r w:rsidR="00775236">
        <w:t>CEO, British Romanian Chamber of Commerce</w:t>
      </w:r>
    </w:p>
    <w:p w:rsidR="001A234A" w:rsidRPr="001A234A" w:rsidRDefault="001A234A" w:rsidP="001A234A">
      <w:pPr>
        <w:pStyle w:val="NormalWeb"/>
        <w:ind w:left="1440"/>
        <w:rPr>
          <w:rFonts w:asciiTheme="minorHAnsi" w:eastAsiaTheme="minorHAnsi" w:hAnsiTheme="minorHAnsi" w:cstheme="minorBidi"/>
          <w:sz w:val="22"/>
          <w:szCs w:val="22"/>
        </w:rPr>
      </w:pPr>
      <w:r w:rsidRPr="001A234A">
        <w:rPr>
          <w:rFonts w:asciiTheme="minorHAnsi" w:eastAsiaTheme="minorHAnsi" w:hAnsiTheme="minorHAnsi" w:cstheme="minorBidi"/>
          <w:i/>
          <w:sz w:val="22"/>
          <w:szCs w:val="22"/>
        </w:rPr>
        <w:t>Oana Luisa Dumitru</w:t>
      </w:r>
      <w:r w:rsidRPr="001A234A">
        <w:rPr>
          <w:rFonts w:asciiTheme="minorHAnsi" w:eastAsiaTheme="minorHAnsi" w:hAnsiTheme="minorHAnsi" w:cstheme="minorBidi"/>
          <w:sz w:val="22"/>
          <w:szCs w:val="22"/>
        </w:rPr>
        <w:t xml:space="preserve"> - Head of International Affairs Department National Supervisory Authority for Personal Data Processing</w:t>
      </w:r>
    </w:p>
    <w:p w:rsidR="00307C77" w:rsidRDefault="00307C77" w:rsidP="007B6F9B">
      <w:pPr>
        <w:ind w:left="1440"/>
      </w:pPr>
      <w:r w:rsidRPr="001A234A">
        <w:rPr>
          <w:i/>
        </w:rPr>
        <w:t>Valentina Ion</w:t>
      </w:r>
      <w:r w:rsidR="001A234A">
        <w:t xml:space="preserve"> - </w:t>
      </w:r>
      <w:r>
        <w:t xml:space="preserve"> IT Audit &amp; IT Advisory Partner, Moore Stephens KSC</w:t>
      </w:r>
      <w:r w:rsidR="007B6F9B">
        <w:t xml:space="preserve"> &amp; Managing Partner of BIT Advisory Services</w:t>
      </w:r>
    </w:p>
    <w:p w:rsidR="00307C77" w:rsidRDefault="00307C77" w:rsidP="00307C77">
      <w:r>
        <w:tab/>
      </w:r>
      <w:r>
        <w:tab/>
      </w:r>
      <w:r w:rsidR="000F7619">
        <w:rPr>
          <w:i/>
        </w:rPr>
        <w:t>Andrei Stan</w:t>
      </w:r>
      <w:r w:rsidR="001A234A">
        <w:t xml:space="preserve"> - </w:t>
      </w:r>
      <w:r>
        <w:t xml:space="preserve"> </w:t>
      </w:r>
      <w:r w:rsidR="000F7619">
        <w:t>Partner, Moore Stephens KSC</w:t>
      </w:r>
    </w:p>
    <w:p w:rsidR="000F7619" w:rsidRPr="000F7619" w:rsidRDefault="00307C77" w:rsidP="000F7619">
      <w:r>
        <w:tab/>
      </w:r>
      <w:r>
        <w:tab/>
      </w:r>
      <w:r w:rsidR="000F7619" w:rsidRPr="000F7619">
        <w:rPr>
          <w:i/>
        </w:rPr>
        <w:t>Andreea Tigau</w:t>
      </w:r>
      <w:r w:rsidR="000F7619" w:rsidRPr="000F7619">
        <w:t xml:space="preserve"> – Chief Liability Underwriter, CertAsig</w:t>
      </w:r>
    </w:p>
    <w:p w:rsidR="000F7619" w:rsidRDefault="000F7619" w:rsidP="000F7619">
      <w:pPr>
        <w:ind w:left="720" w:firstLine="720"/>
      </w:pPr>
      <w:r w:rsidRPr="000F7619">
        <w:rPr>
          <w:i/>
        </w:rPr>
        <w:t>Mihai Bizineche</w:t>
      </w:r>
      <w:r w:rsidRPr="000F7619">
        <w:t xml:space="preserve"> – Chief Underwriting Officer, CertAsig</w:t>
      </w:r>
    </w:p>
    <w:p w:rsidR="00413D6D" w:rsidRDefault="00413D6D" w:rsidP="00307C77"/>
    <w:p w:rsidR="00307C77" w:rsidRDefault="00662764" w:rsidP="00307C77">
      <w:pPr>
        <w:rPr>
          <w:b/>
        </w:rPr>
      </w:pPr>
      <w:bookmarkStart w:id="0" w:name="_GoBack"/>
      <w:bookmarkEnd w:id="0"/>
      <w:r>
        <w:t xml:space="preserve">11:15 – 11:30  </w:t>
      </w:r>
      <w:r w:rsidR="001D6283">
        <w:t xml:space="preserve"> </w:t>
      </w:r>
      <w:r w:rsidR="00775236" w:rsidRPr="00413D6D">
        <w:rPr>
          <w:b/>
          <w:color w:val="00B0F0"/>
        </w:rPr>
        <w:t>Q &amp; A Session</w:t>
      </w:r>
    </w:p>
    <w:p w:rsidR="00775236" w:rsidRPr="00775236" w:rsidRDefault="00775236" w:rsidP="00307C77">
      <w:pPr>
        <w:rPr>
          <w:b/>
        </w:rPr>
      </w:pPr>
    </w:p>
    <w:p w:rsidR="00307C77" w:rsidRDefault="001D6283" w:rsidP="003A6481">
      <w:r>
        <w:t>11:30 – 12</w:t>
      </w:r>
      <w:r w:rsidR="00662764">
        <w:t>:00</w:t>
      </w:r>
      <w:r w:rsidR="00775236">
        <w:tab/>
      </w:r>
      <w:r w:rsidR="00775236" w:rsidRPr="00413D6D">
        <w:rPr>
          <w:b/>
          <w:color w:val="00B0F0"/>
        </w:rPr>
        <w:t>Networking Session</w:t>
      </w:r>
      <w:r w:rsidR="00BB11E6" w:rsidRPr="00413D6D">
        <w:rPr>
          <w:b/>
          <w:color w:val="00B0F0"/>
        </w:rPr>
        <w:t>/Lunch</w:t>
      </w:r>
    </w:p>
    <w:sectPr w:rsidR="00307C7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FA3" w:rsidRDefault="00A94FA3" w:rsidP="00775236">
      <w:pPr>
        <w:spacing w:after="0" w:line="240" w:lineRule="auto"/>
      </w:pPr>
      <w:r>
        <w:separator/>
      </w:r>
    </w:p>
  </w:endnote>
  <w:endnote w:type="continuationSeparator" w:id="0">
    <w:p w:rsidR="00A94FA3" w:rsidRDefault="00A94FA3" w:rsidP="0077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SansSerif-Condensed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FA3" w:rsidRDefault="00A94FA3" w:rsidP="00775236">
      <w:pPr>
        <w:spacing w:after="0" w:line="240" w:lineRule="auto"/>
      </w:pPr>
      <w:r>
        <w:separator/>
      </w:r>
    </w:p>
  </w:footnote>
  <w:footnote w:type="continuationSeparator" w:id="0">
    <w:p w:rsidR="00A94FA3" w:rsidRDefault="00A94FA3" w:rsidP="0077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36" w:rsidRDefault="00413D6D" w:rsidP="00775236">
    <w:pPr>
      <w:pStyle w:val="Header"/>
      <w:ind w:left="-99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4973210</wp:posOffset>
          </wp:positionH>
          <wp:positionV relativeFrom="paragraph">
            <wp:posOffset>33102</wp:posOffset>
          </wp:positionV>
          <wp:extent cx="1576070" cy="228600"/>
          <wp:effectExtent l="0" t="0" r="5080" b="0"/>
          <wp:wrapNone/>
          <wp:docPr id="3" name="Picture 3" descr="BEROCC logo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ROCC logo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3312271</wp:posOffset>
          </wp:positionH>
          <wp:positionV relativeFrom="paragraph">
            <wp:posOffset>-131445</wp:posOffset>
          </wp:positionV>
          <wp:extent cx="1129030" cy="584835"/>
          <wp:effectExtent l="0" t="0" r="0" b="5715"/>
          <wp:wrapNone/>
          <wp:docPr id="1" name="Picture 1" descr="BRCC-Logo-Grey-long-e1424264947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CC-Logo-Grey-long-e1424264947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2118001</wp:posOffset>
          </wp:positionH>
          <wp:positionV relativeFrom="paragraph">
            <wp:posOffset>-262310</wp:posOffset>
          </wp:positionV>
          <wp:extent cx="996315" cy="6826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894135</wp:posOffset>
          </wp:positionH>
          <wp:positionV relativeFrom="paragraph">
            <wp:posOffset>-107315</wp:posOffset>
          </wp:positionV>
          <wp:extent cx="1121410" cy="365760"/>
          <wp:effectExtent l="0" t="0" r="2540" b="0"/>
          <wp:wrapNone/>
          <wp:docPr id="4" name="Picture 4" descr="B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T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SansSerif-Condensed,Bold" w:hAnsi="PASansSerif-Condensed,Bold" w:cs="PASansSerif-Condensed,Bold"/>
        <w:b/>
        <w:bCs/>
        <w:noProof/>
        <w:color w:val="0070C0"/>
        <w:sz w:val="26"/>
        <w:szCs w:val="2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-620064</wp:posOffset>
          </wp:positionH>
          <wp:positionV relativeFrom="paragraph">
            <wp:posOffset>-194972</wp:posOffset>
          </wp:positionV>
          <wp:extent cx="1415415" cy="668020"/>
          <wp:effectExtent l="0" t="0" r="0" b="0"/>
          <wp:wrapNone/>
          <wp:docPr id="5" name="Picture 5" descr="Size-1_Black-Logo_Transparent_56mm_LAR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ze-1_Black-Logo_Transparent_56mm_LARGE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A4"/>
    <w:rsid w:val="00004EE4"/>
    <w:rsid w:val="00064EC7"/>
    <w:rsid w:val="00065007"/>
    <w:rsid w:val="0007269E"/>
    <w:rsid w:val="00072C6E"/>
    <w:rsid w:val="0008085B"/>
    <w:rsid w:val="000C0FF0"/>
    <w:rsid w:val="000D1A9D"/>
    <w:rsid w:val="000D1B77"/>
    <w:rsid w:val="000E166C"/>
    <w:rsid w:val="000E4576"/>
    <w:rsid w:val="000E7A92"/>
    <w:rsid w:val="000F24D5"/>
    <w:rsid w:val="000F2BE3"/>
    <w:rsid w:val="000F4D92"/>
    <w:rsid w:val="000F7619"/>
    <w:rsid w:val="00111259"/>
    <w:rsid w:val="00113CE2"/>
    <w:rsid w:val="00120D70"/>
    <w:rsid w:val="001251CD"/>
    <w:rsid w:val="00125C37"/>
    <w:rsid w:val="001319A5"/>
    <w:rsid w:val="00133ACE"/>
    <w:rsid w:val="00134CCE"/>
    <w:rsid w:val="00140CFB"/>
    <w:rsid w:val="00154533"/>
    <w:rsid w:val="001679A9"/>
    <w:rsid w:val="00182A18"/>
    <w:rsid w:val="001901F4"/>
    <w:rsid w:val="0019195C"/>
    <w:rsid w:val="00191E76"/>
    <w:rsid w:val="001A234A"/>
    <w:rsid w:val="001A54DC"/>
    <w:rsid w:val="001B2D33"/>
    <w:rsid w:val="001B3A9C"/>
    <w:rsid w:val="001C2BDC"/>
    <w:rsid w:val="001D25FE"/>
    <w:rsid w:val="001D5940"/>
    <w:rsid w:val="001D6283"/>
    <w:rsid w:val="001E11E3"/>
    <w:rsid w:val="00202F16"/>
    <w:rsid w:val="00205751"/>
    <w:rsid w:val="00216564"/>
    <w:rsid w:val="0022120D"/>
    <w:rsid w:val="002321D9"/>
    <w:rsid w:val="00237564"/>
    <w:rsid w:val="00240AD1"/>
    <w:rsid w:val="00240FF1"/>
    <w:rsid w:val="00246303"/>
    <w:rsid w:val="00265123"/>
    <w:rsid w:val="00273162"/>
    <w:rsid w:val="0027484A"/>
    <w:rsid w:val="00276736"/>
    <w:rsid w:val="002909BB"/>
    <w:rsid w:val="00291509"/>
    <w:rsid w:val="00295916"/>
    <w:rsid w:val="002A3BE7"/>
    <w:rsid w:val="002B2416"/>
    <w:rsid w:val="002B3345"/>
    <w:rsid w:val="002C377C"/>
    <w:rsid w:val="002C42CC"/>
    <w:rsid w:val="002C4F00"/>
    <w:rsid w:val="002C509E"/>
    <w:rsid w:val="002D007C"/>
    <w:rsid w:val="002D46B7"/>
    <w:rsid w:val="002D6760"/>
    <w:rsid w:val="002E0091"/>
    <w:rsid w:val="002E124C"/>
    <w:rsid w:val="002E777A"/>
    <w:rsid w:val="002F7BE2"/>
    <w:rsid w:val="00307C77"/>
    <w:rsid w:val="00311A69"/>
    <w:rsid w:val="00323397"/>
    <w:rsid w:val="00325BD5"/>
    <w:rsid w:val="00334D72"/>
    <w:rsid w:val="0034695E"/>
    <w:rsid w:val="00350AD5"/>
    <w:rsid w:val="00350DB7"/>
    <w:rsid w:val="00352BD6"/>
    <w:rsid w:val="00354F4D"/>
    <w:rsid w:val="00357E6D"/>
    <w:rsid w:val="00363FB4"/>
    <w:rsid w:val="00373530"/>
    <w:rsid w:val="00382225"/>
    <w:rsid w:val="00387C27"/>
    <w:rsid w:val="00391059"/>
    <w:rsid w:val="0039243D"/>
    <w:rsid w:val="003A5219"/>
    <w:rsid w:val="003A5D86"/>
    <w:rsid w:val="003A6481"/>
    <w:rsid w:val="003B6D69"/>
    <w:rsid w:val="003C21CC"/>
    <w:rsid w:val="003D4251"/>
    <w:rsid w:val="003E38F8"/>
    <w:rsid w:val="004040B7"/>
    <w:rsid w:val="00413D6D"/>
    <w:rsid w:val="00417F6E"/>
    <w:rsid w:val="00433243"/>
    <w:rsid w:val="00446104"/>
    <w:rsid w:val="0045070D"/>
    <w:rsid w:val="004526EA"/>
    <w:rsid w:val="00467793"/>
    <w:rsid w:val="00470B10"/>
    <w:rsid w:val="0047115C"/>
    <w:rsid w:val="004828A4"/>
    <w:rsid w:val="004940E9"/>
    <w:rsid w:val="004941CE"/>
    <w:rsid w:val="004A59D4"/>
    <w:rsid w:val="004B1967"/>
    <w:rsid w:val="004C005A"/>
    <w:rsid w:val="004C3DDE"/>
    <w:rsid w:val="004D6485"/>
    <w:rsid w:val="004E3557"/>
    <w:rsid w:val="004E3A69"/>
    <w:rsid w:val="004E60C0"/>
    <w:rsid w:val="004E7BD3"/>
    <w:rsid w:val="004F107D"/>
    <w:rsid w:val="004F23AD"/>
    <w:rsid w:val="004F4B12"/>
    <w:rsid w:val="00507FE3"/>
    <w:rsid w:val="005172C4"/>
    <w:rsid w:val="00521197"/>
    <w:rsid w:val="00521DD6"/>
    <w:rsid w:val="00532A76"/>
    <w:rsid w:val="005420FD"/>
    <w:rsid w:val="00554B81"/>
    <w:rsid w:val="005559EE"/>
    <w:rsid w:val="00556D67"/>
    <w:rsid w:val="0057397A"/>
    <w:rsid w:val="0058070E"/>
    <w:rsid w:val="00586A3B"/>
    <w:rsid w:val="00587212"/>
    <w:rsid w:val="00587FB9"/>
    <w:rsid w:val="00591CA6"/>
    <w:rsid w:val="0059362B"/>
    <w:rsid w:val="0059573F"/>
    <w:rsid w:val="005D31BA"/>
    <w:rsid w:val="005D4FA6"/>
    <w:rsid w:val="005D524F"/>
    <w:rsid w:val="005E4C49"/>
    <w:rsid w:val="005E589D"/>
    <w:rsid w:val="006004BE"/>
    <w:rsid w:val="00612E5A"/>
    <w:rsid w:val="00613F98"/>
    <w:rsid w:val="00616C77"/>
    <w:rsid w:val="00626C7C"/>
    <w:rsid w:val="006316DD"/>
    <w:rsid w:val="00633CE1"/>
    <w:rsid w:val="006349E3"/>
    <w:rsid w:val="0063718C"/>
    <w:rsid w:val="006430E7"/>
    <w:rsid w:val="00644C3A"/>
    <w:rsid w:val="006543EA"/>
    <w:rsid w:val="0065468E"/>
    <w:rsid w:val="006553A0"/>
    <w:rsid w:val="006609BB"/>
    <w:rsid w:val="00662764"/>
    <w:rsid w:val="006768A6"/>
    <w:rsid w:val="006A7D0E"/>
    <w:rsid w:val="006B58EE"/>
    <w:rsid w:val="006B6229"/>
    <w:rsid w:val="006D1376"/>
    <w:rsid w:val="006D7027"/>
    <w:rsid w:val="006E14A8"/>
    <w:rsid w:val="006E3D00"/>
    <w:rsid w:val="006E63E0"/>
    <w:rsid w:val="006F2E36"/>
    <w:rsid w:val="007025D6"/>
    <w:rsid w:val="00702EDA"/>
    <w:rsid w:val="00716B56"/>
    <w:rsid w:val="00716FCB"/>
    <w:rsid w:val="00747FD7"/>
    <w:rsid w:val="00752C93"/>
    <w:rsid w:val="00761BA2"/>
    <w:rsid w:val="007632F1"/>
    <w:rsid w:val="007705DD"/>
    <w:rsid w:val="00770902"/>
    <w:rsid w:val="007722E2"/>
    <w:rsid w:val="00774400"/>
    <w:rsid w:val="00775236"/>
    <w:rsid w:val="0077770F"/>
    <w:rsid w:val="00783978"/>
    <w:rsid w:val="00784E03"/>
    <w:rsid w:val="007A2376"/>
    <w:rsid w:val="007A4732"/>
    <w:rsid w:val="007B5142"/>
    <w:rsid w:val="007B6269"/>
    <w:rsid w:val="007B6A02"/>
    <w:rsid w:val="007B6F9B"/>
    <w:rsid w:val="007B7256"/>
    <w:rsid w:val="007C234E"/>
    <w:rsid w:val="007E2BAD"/>
    <w:rsid w:val="007E61C3"/>
    <w:rsid w:val="0081115E"/>
    <w:rsid w:val="00813544"/>
    <w:rsid w:val="00817604"/>
    <w:rsid w:val="00824080"/>
    <w:rsid w:val="00825222"/>
    <w:rsid w:val="00844708"/>
    <w:rsid w:val="00846FF2"/>
    <w:rsid w:val="008528AE"/>
    <w:rsid w:val="008631CD"/>
    <w:rsid w:val="00863AD2"/>
    <w:rsid w:val="00863FBC"/>
    <w:rsid w:val="008673CD"/>
    <w:rsid w:val="00876D7F"/>
    <w:rsid w:val="008828F6"/>
    <w:rsid w:val="00890243"/>
    <w:rsid w:val="00892774"/>
    <w:rsid w:val="00893080"/>
    <w:rsid w:val="0089361A"/>
    <w:rsid w:val="00893A3C"/>
    <w:rsid w:val="008A563E"/>
    <w:rsid w:val="008B5AC1"/>
    <w:rsid w:val="008C269A"/>
    <w:rsid w:val="008C4850"/>
    <w:rsid w:val="008C752B"/>
    <w:rsid w:val="008E1090"/>
    <w:rsid w:val="008E1A97"/>
    <w:rsid w:val="008F1180"/>
    <w:rsid w:val="009049C2"/>
    <w:rsid w:val="00914875"/>
    <w:rsid w:val="00922B4F"/>
    <w:rsid w:val="00923B66"/>
    <w:rsid w:val="00925856"/>
    <w:rsid w:val="00933E29"/>
    <w:rsid w:val="00941EE5"/>
    <w:rsid w:val="009502BA"/>
    <w:rsid w:val="009521BF"/>
    <w:rsid w:val="00964422"/>
    <w:rsid w:val="0097050E"/>
    <w:rsid w:val="00971E19"/>
    <w:rsid w:val="00973A60"/>
    <w:rsid w:val="0098791A"/>
    <w:rsid w:val="0099284F"/>
    <w:rsid w:val="00995EC0"/>
    <w:rsid w:val="00996A2C"/>
    <w:rsid w:val="009976FB"/>
    <w:rsid w:val="009C20B6"/>
    <w:rsid w:val="009C7D8F"/>
    <w:rsid w:val="009D06E0"/>
    <w:rsid w:val="009D6B85"/>
    <w:rsid w:val="009D6EEC"/>
    <w:rsid w:val="009E4D82"/>
    <w:rsid w:val="00A00D2D"/>
    <w:rsid w:val="00A13A97"/>
    <w:rsid w:val="00A274C7"/>
    <w:rsid w:val="00A45A4D"/>
    <w:rsid w:val="00A502B8"/>
    <w:rsid w:val="00A51A91"/>
    <w:rsid w:val="00A57B9F"/>
    <w:rsid w:val="00A57BD0"/>
    <w:rsid w:val="00A611DF"/>
    <w:rsid w:val="00A62C2C"/>
    <w:rsid w:val="00A65637"/>
    <w:rsid w:val="00A746D7"/>
    <w:rsid w:val="00A77E72"/>
    <w:rsid w:val="00A806DF"/>
    <w:rsid w:val="00A94FA3"/>
    <w:rsid w:val="00A96581"/>
    <w:rsid w:val="00AB49C1"/>
    <w:rsid w:val="00AD033B"/>
    <w:rsid w:val="00AD0450"/>
    <w:rsid w:val="00AD072C"/>
    <w:rsid w:val="00AD7EF6"/>
    <w:rsid w:val="00AE2723"/>
    <w:rsid w:val="00AE2CE1"/>
    <w:rsid w:val="00AE5013"/>
    <w:rsid w:val="00AF358B"/>
    <w:rsid w:val="00B12034"/>
    <w:rsid w:val="00B22C05"/>
    <w:rsid w:val="00B308BC"/>
    <w:rsid w:val="00B3298C"/>
    <w:rsid w:val="00B34772"/>
    <w:rsid w:val="00B77606"/>
    <w:rsid w:val="00B81A0C"/>
    <w:rsid w:val="00B86E0C"/>
    <w:rsid w:val="00B86F28"/>
    <w:rsid w:val="00BA7BE4"/>
    <w:rsid w:val="00BB11E6"/>
    <w:rsid w:val="00BC0AD3"/>
    <w:rsid w:val="00BC10CF"/>
    <w:rsid w:val="00BD4AAB"/>
    <w:rsid w:val="00BD5322"/>
    <w:rsid w:val="00BD55DD"/>
    <w:rsid w:val="00BF61A1"/>
    <w:rsid w:val="00C16659"/>
    <w:rsid w:val="00C35280"/>
    <w:rsid w:val="00C4474A"/>
    <w:rsid w:val="00C448F1"/>
    <w:rsid w:val="00C46262"/>
    <w:rsid w:val="00C50A34"/>
    <w:rsid w:val="00C50FFA"/>
    <w:rsid w:val="00C5391F"/>
    <w:rsid w:val="00C54D3E"/>
    <w:rsid w:val="00C56670"/>
    <w:rsid w:val="00C92485"/>
    <w:rsid w:val="00CA0EE4"/>
    <w:rsid w:val="00CA1FB1"/>
    <w:rsid w:val="00CA568A"/>
    <w:rsid w:val="00CA6CCF"/>
    <w:rsid w:val="00CC4F50"/>
    <w:rsid w:val="00CC5C1D"/>
    <w:rsid w:val="00CD1BEF"/>
    <w:rsid w:val="00CD2364"/>
    <w:rsid w:val="00CD6EA2"/>
    <w:rsid w:val="00CE1DD8"/>
    <w:rsid w:val="00CE6350"/>
    <w:rsid w:val="00CE7371"/>
    <w:rsid w:val="00CE7C25"/>
    <w:rsid w:val="00CF0C01"/>
    <w:rsid w:val="00CF5E82"/>
    <w:rsid w:val="00D0087C"/>
    <w:rsid w:val="00D00B06"/>
    <w:rsid w:val="00D05C58"/>
    <w:rsid w:val="00D23D58"/>
    <w:rsid w:val="00D23EDC"/>
    <w:rsid w:val="00D316AC"/>
    <w:rsid w:val="00D34CA2"/>
    <w:rsid w:val="00D364D1"/>
    <w:rsid w:val="00D44317"/>
    <w:rsid w:val="00D47871"/>
    <w:rsid w:val="00D504B0"/>
    <w:rsid w:val="00D6103E"/>
    <w:rsid w:val="00D61A8B"/>
    <w:rsid w:val="00D66660"/>
    <w:rsid w:val="00D72BFD"/>
    <w:rsid w:val="00D81E37"/>
    <w:rsid w:val="00D86EAD"/>
    <w:rsid w:val="00DA234F"/>
    <w:rsid w:val="00DA3B22"/>
    <w:rsid w:val="00DA57A4"/>
    <w:rsid w:val="00DB1E3D"/>
    <w:rsid w:val="00DB56F1"/>
    <w:rsid w:val="00DB5C2A"/>
    <w:rsid w:val="00DB696C"/>
    <w:rsid w:val="00DB786C"/>
    <w:rsid w:val="00DC12DE"/>
    <w:rsid w:val="00DC7ECC"/>
    <w:rsid w:val="00DD0B31"/>
    <w:rsid w:val="00DD64D5"/>
    <w:rsid w:val="00DE6F6F"/>
    <w:rsid w:val="00DF6492"/>
    <w:rsid w:val="00DF7398"/>
    <w:rsid w:val="00DF7C6B"/>
    <w:rsid w:val="00E0351B"/>
    <w:rsid w:val="00E10CA4"/>
    <w:rsid w:val="00E13189"/>
    <w:rsid w:val="00E132FC"/>
    <w:rsid w:val="00E139DF"/>
    <w:rsid w:val="00E24A74"/>
    <w:rsid w:val="00E2592A"/>
    <w:rsid w:val="00E26448"/>
    <w:rsid w:val="00E26762"/>
    <w:rsid w:val="00E323B2"/>
    <w:rsid w:val="00E47730"/>
    <w:rsid w:val="00E76F15"/>
    <w:rsid w:val="00E812BF"/>
    <w:rsid w:val="00E81D1A"/>
    <w:rsid w:val="00E86B35"/>
    <w:rsid w:val="00E97FA5"/>
    <w:rsid w:val="00EA3CF4"/>
    <w:rsid w:val="00EB00A7"/>
    <w:rsid w:val="00EB05C6"/>
    <w:rsid w:val="00EC27D8"/>
    <w:rsid w:val="00EC4261"/>
    <w:rsid w:val="00ED1EA0"/>
    <w:rsid w:val="00EE0D71"/>
    <w:rsid w:val="00EF291E"/>
    <w:rsid w:val="00EF2FBE"/>
    <w:rsid w:val="00EF4971"/>
    <w:rsid w:val="00F02E12"/>
    <w:rsid w:val="00F0597E"/>
    <w:rsid w:val="00F078C7"/>
    <w:rsid w:val="00F23ED8"/>
    <w:rsid w:val="00F357AB"/>
    <w:rsid w:val="00F427D1"/>
    <w:rsid w:val="00F432D3"/>
    <w:rsid w:val="00F464C1"/>
    <w:rsid w:val="00F66D95"/>
    <w:rsid w:val="00F77903"/>
    <w:rsid w:val="00F81676"/>
    <w:rsid w:val="00F855C4"/>
    <w:rsid w:val="00F87DFB"/>
    <w:rsid w:val="00F928C9"/>
    <w:rsid w:val="00FA3B9C"/>
    <w:rsid w:val="00FB5213"/>
    <w:rsid w:val="00FD0874"/>
    <w:rsid w:val="00FD25A9"/>
    <w:rsid w:val="00FE0E22"/>
    <w:rsid w:val="00FE0FD7"/>
    <w:rsid w:val="00FF405F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B65F95-5AC5-4289-9F54-A0924A1E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5236"/>
    <w:pPr>
      <w:spacing w:after="0" w:line="360" w:lineRule="auto"/>
      <w:jc w:val="center"/>
      <w:outlineLvl w:val="0"/>
    </w:pPr>
    <w:rPr>
      <w:rFonts w:ascii="Helvetica" w:hAnsi="Helvetica" w:cs="Helvetica"/>
      <w:b/>
      <w:bCs/>
      <w:color w:val="222222"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236"/>
  </w:style>
  <w:style w:type="paragraph" w:styleId="Footer">
    <w:name w:val="footer"/>
    <w:basedOn w:val="Normal"/>
    <w:link w:val="FooterChar"/>
    <w:uiPriority w:val="99"/>
    <w:unhideWhenUsed/>
    <w:rsid w:val="00775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236"/>
  </w:style>
  <w:style w:type="character" w:customStyle="1" w:styleId="Heading1Char">
    <w:name w:val="Heading 1 Char"/>
    <w:basedOn w:val="DefaultParagraphFont"/>
    <w:link w:val="Heading1"/>
    <w:uiPriority w:val="9"/>
    <w:rsid w:val="00775236"/>
    <w:rPr>
      <w:rFonts w:ascii="Helvetica" w:hAnsi="Helvetica" w:cs="Helvetica"/>
      <w:b/>
      <w:bCs/>
      <w:color w:val="222222"/>
      <w:kern w:val="36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A234A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Paraschiv</dc:creator>
  <cp:keywords/>
  <dc:description/>
  <cp:lastModifiedBy>Elena Paraschiv</cp:lastModifiedBy>
  <cp:revision>20</cp:revision>
  <cp:lastPrinted>2018-01-29T08:59:00Z</cp:lastPrinted>
  <dcterms:created xsi:type="dcterms:W3CDTF">2017-10-02T10:23:00Z</dcterms:created>
  <dcterms:modified xsi:type="dcterms:W3CDTF">2018-02-09T10:12:00Z</dcterms:modified>
</cp:coreProperties>
</file>